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CA45D8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CA45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33F" w:rsidRDefault="006C533F" w:rsidP="003E69F4">
      <w:pPr>
        <w:spacing w:after="0" w:line="240" w:lineRule="auto"/>
      </w:pPr>
      <w:r>
        <w:separator/>
      </w:r>
    </w:p>
  </w:endnote>
  <w:endnote w:type="continuationSeparator" w:id="0">
    <w:p w:rsidR="006C533F" w:rsidRDefault="006C533F" w:rsidP="003E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9F4" w:rsidRDefault="003E69F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9F4" w:rsidRDefault="003E69F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9F4" w:rsidRDefault="003E69F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33F" w:rsidRDefault="006C533F" w:rsidP="003E69F4">
      <w:pPr>
        <w:spacing w:after="0" w:line="240" w:lineRule="auto"/>
      </w:pPr>
      <w:r>
        <w:separator/>
      </w:r>
    </w:p>
  </w:footnote>
  <w:footnote w:type="continuationSeparator" w:id="0">
    <w:p w:rsidR="006C533F" w:rsidRDefault="006C533F" w:rsidP="003E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9F4" w:rsidRDefault="003E69F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9F4" w:rsidRPr="003E69F4" w:rsidRDefault="003E69F4">
    <w:pPr>
      <w:pStyle w:val="a5"/>
      <w:rPr>
        <w:sz w:val="24"/>
        <w:szCs w:val="24"/>
      </w:rPr>
    </w:pPr>
    <w:r w:rsidRPr="003E69F4">
      <w:rPr>
        <w:bCs/>
        <w:sz w:val="24"/>
        <w:szCs w:val="24"/>
      </w:rPr>
      <w:t>Схема 5 - МКОУ «Центр психолого – медико – социального сопровождения детей Пряжинского района»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9F4" w:rsidRDefault="003E69F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5D8"/>
    <w:rsid w:val="003A187D"/>
    <w:rsid w:val="003E69F4"/>
    <w:rsid w:val="006C533F"/>
    <w:rsid w:val="006F790F"/>
    <w:rsid w:val="00794542"/>
    <w:rsid w:val="00CA4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5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E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E69F4"/>
  </w:style>
  <w:style w:type="paragraph" w:styleId="a7">
    <w:name w:val="footer"/>
    <w:basedOn w:val="a"/>
    <w:link w:val="a8"/>
    <w:uiPriority w:val="99"/>
    <w:semiHidden/>
    <w:unhideWhenUsed/>
    <w:rsid w:val="003E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E69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45FE0-FC24-4CEE-AFB0-1FEE5ADF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2019-11-25T14:34:00Z</dcterms:created>
  <dcterms:modified xsi:type="dcterms:W3CDTF">2019-11-26T06:38:00Z</dcterms:modified>
</cp:coreProperties>
</file>